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14" w:rsidRDefault="005679F0">
      <w:r>
        <w:t>КАРТА ПРЕДПРИЯТИЯ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79F0" w:rsidTr="005679F0">
        <w:tc>
          <w:tcPr>
            <w:tcW w:w="4785" w:type="dxa"/>
          </w:tcPr>
          <w:p w:rsidR="005679F0" w:rsidRDefault="005679F0">
            <w:r>
              <w:t>Полное наименование</w:t>
            </w:r>
          </w:p>
        </w:tc>
        <w:tc>
          <w:tcPr>
            <w:tcW w:w="4786" w:type="dxa"/>
          </w:tcPr>
          <w:p w:rsidR="005679F0" w:rsidRDefault="005679F0">
            <w:r w:rsidRPr="005679F0">
              <w:t>Общество с ограниченной ответственностью Торговый Дом "Садко"</w:t>
            </w:r>
          </w:p>
        </w:tc>
      </w:tr>
      <w:tr w:rsidR="005679F0" w:rsidTr="005679F0">
        <w:tc>
          <w:tcPr>
            <w:tcW w:w="4785" w:type="dxa"/>
          </w:tcPr>
          <w:p w:rsidR="005679F0" w:rsidRDefault="005679F0">
            <w:r>
              <w:t xml:space="preserve">Краткое наименование </w:t>
            </w:r>
          </w:p>
        </w:tc>
        <w:tc>
          <w:tcPr>
            <w:tcW w:w="4786" w:type="dxa"/>
          </w:tcPr>
          <w:p w:rsidR="005679F0" w:rsidRDefault="005679F0">
            <w:r w:rsidRPr="005679F0">
              <w:t>ООО ТД "Садко"</w:t>
            </w:r>
          </w:p>
        </w:tc>
      </w:tr>
      <w:tr w:rsidR="005679F0" w:rsidTr="005679F0">
        <w:tc>
          <w:tcPr>
            <w:tcW w:w="4785" w:type="dxa"/>
          </w:tcPr>
          <w:p w:rsidR="005679F0" w:rsidRDefault="005679F0">
            <w:r>
              <w:t>ОГРН</w:t>
            </w:r>
          </w:p>
        </w:tc>
        <w:tc>
          <w:tcPr>
            <w:tcW w:w="4786" w:type="dxa"/>
          </w:tcPr>
          <w:p w:rsidR="005679F0" w:rsidRDefault="005679F0">
            <w:r w:rsidRPr="005679F0">
              <w:t>1167456115430</w:t>
            </w:r>
          </w:p>
        </w:tc>
      </w:tr>
      <w:tr w:rsidR="005679F0" w:rsidTr="005679F0">
        <w:tc>
          <w:tcPr>
            <w:tcW w:w="4785" w:type="dxa"/>
          </w:tcPr>
          <w:p w:rsidR="005679F0" w:rsidRDefault="005679F0">
            <w:r>
              <w:t>ИНН</w:t>
            </w:r>
          </w:p>
        </w:tc>
        <w:tc>
          <w:tcPr>
            <w:tcW w:w="4786" w:type="dxa"/>
          </w:tcPr>
          <w:p w:rsidR="005679F0" w:rsidRDefault="005679F0">
            <w:r w:rsidRPr="005679F0">
              <w:t>7451412553</w:t>
            </w:r>
          </w:p>
        </w:tc>
      </w:tr>
      <w:tr w:rsidR="005679F0" w:rsidTr="005679F0">
        <w:tc>
          <w:tcPr>
            <w:tcW w:w="4785" w:type="dxa"/>
          </w:tcPr>
          <w:p w:rsidR="005679F0" w:rsidRDefault="005679F0">
            <w:r>
              <w:t>КПП</w:t>
            </w:r>
          </w:p>
        </w:tc>
        <w:tc>
          <w:tcPr>
            <w:tcW w:w="4786" w:type="dxa"/>
          </w:tcPr>
          <w:p w:rsidR="005679F0" w:rsidRDefault="005679F0">
            <w:r w:rsidRPr="005679F0">
              <w:t>745101001</w:t>
            </w:r>
          </w:p>
        </w:tc>
      </w:tr>
      <w:tr w:rsidR="005679F0" w:rsidTr="005679F0">
        <w:tc>
          <w:tcPr>
            <w:tcW w:w="4785" w:type="dxa"/>
          </w:tcPr>
          <w:p w:rsidR="005679F0" w:rsidRDefault="005679F0">
            <w:r>
              <w:t>Юридический адрес</w:t>
            </w:r>
          </w:p>
        </w:tc>
        <w:tc>
          <w:tcPr>
            <w:tcW w:w="4786" w:type="dxa"/>
          </w:tcPr>
          <w:p w:rsidR="005679F0" w:rsidRDefault="005679F0">
            <w:r w:rsidRPr="005679F0">
              <w:t xml:space="preserve">454045, Челябинская </w:t>
            </w:r>
            <w:proofErr w:type="spellStart"/>
            <w:proofErr w:type="gramStart"/>
            <w:r w:rsidRPr="005679F0">
              <w:t>обл</w:t>
            </w:r>
            <w:proofErr w:type="spellEnd"/>
            <w:proofErr w:type="gramEnd"/>
            <w:r w:rsidRPr="005679F0">
              <w:t xml:space="preserve">, Челябинск г, Потребительская 2-я </w:t>
            </w:r>
            <w:proofErr w:type="spellStart"/>
            <w:r w:rsidRPr="005679F0">
              <w:t>ул</w:t>
            </w:r>
            <w:proofErr w:type="spellEnd"/>
            <w:r w:rsidRPr="005679F0">
              <w:t>, дом № 26, помещение № 3</w:t>
            </w:r>
          </w:p>
        </w:tc>
      </w:tr>
      <w:tr w:rsidR="005679F0" w:rsidTr="005679F0">
        <w:tc>
          <w:tcPr>
            <w:tcW w:w="4785" w:type="dxa"/>
          </w:tcPr>
          <w:p w:rsidR="005679F0" w:rsidRDefault="005679F0">
            <w:r>
              <w:t>Фактический адрес</w:t>
            </w:r>
          </w:p>
        </w:tc>
        <w:tc>
          <w:tcPr>
            <w:tcW w:w="4786" w:type="dxa"/>
          </w:tcPr>
          <w:p w:rsidR="005679F0" w:rsidRPr="005679F0" w:rsidRDefault="005679F0">
            <w:r w:rsidRPr="005679F0">
              <w:t xml:space="preserve">454045, Челябинская </w:t>
            </w:r>
            <w:proofErr w:type="spellStart"/>
            <w:proofErr w:type="gramStart"/>
            <w:r w:rsidRPr="005679F0">
              <w:t>обл</w:t>
            </w:r>
            <w:proofErr w:type="spellEnd"/>
            <w:proofErr w:type="gramEnd"/>
            <w:r w:rsidRPr="005679F0">
              <w:t xml:space="preserve">, Челябинск г, Потребительская 2-я </w:t>
            </w:r>
            <w:proofErr w:type="spellStart"/>
            <w:r w:rsidRPr="005679F0">
              <w:t>ул</w:t>
            </w:r>
            <w:proofErr w:type="spellEnd"/>
            <w:r w:rsidRPr="005679F0">
              <w:t>, дом № 26, помещение № 3</w:t>
            </w:r>
          </w:p>
        </w:tc>
      </w:tr>
      <w:tr w:rsidR="005679F0" w:rsidTr="005679F0">
        <w:tc>
          <w:tcPr>
            <w:tcW w:w="4785" w:type="dxa"/>
          </w:tcPr>
          <w:p w:rsidR="005679F0" w:rsidRDefault="005679F0">
            <w:r>
              <w:t xml:space="preserve">Телефон </w:t>
            </w:r>
          </w:p>
        </w:tc>
        <w:tc>
          <w:tcPr>
            <w:tcW w:w="4786" w:type="dxa"/>
          </w:tcPr>
          <w:p w:rsidR="005679F0" w:rsidRDefault="005679F0">
            <w:r w:rsidRPr="005679F0">
              <w:t>+7 (351) 211-62-80</w:t>
            </w:r>
            <w:r>
              <w:t>, 211-62-60</w:t>
            </w:r>
          </w:p>
        </w:tc>
      </w:tr>
      <w:tr w:rsidR="005679F0" w:rsidTr="005679F0">
        <w:tc>
          <w:tcPr>
            <w:tcW w:w="4785" w:type="dxa"/>
          </w:tcPr>
          <w:p w:rsidR="005679F0" w:rsidRDefault="005679F0">
            <w:r>
              <w:t xml:space="preserve">Факс </w:t>
            </w:r>
          </w:p>
        </w:tc>
        <w:tc>
          <w:tcPr>
            <w:tcW w:w="4786" w:type="dxa"/>
          </w:tcPr>
          <w:p w:rsidR="005679F0" w:rsidRDefault="005679F0">
            <w:r w:rsidRPr="005679F0">
              <w:t>+7 (351) 211-20-99</w:t>
            </w:r>
          </w:p>
        </w:tc>
      </w:tr>
      <w:tr w:rsidR="005F0C0F" w:rsidTr="005679F0">
        <w:tc>
          <w:tcPr>
            <w:tcW w:w="4785" w:type="dxa"/>
          </w:tcPr>
          <w:p w:rsidR="005F0C0F" w:rsidRDefault="005F0C0F">
            <w:r>
              <w:t>Банковские реквизиты</w:t>
            </w:r>
          </w:p>
        </w:tc>
        <w:tc>
          <w:tcPr>
            <w:tcW w:w="4786" w:type="dxa"/>
          </w:tcPr>
          <w:p w:rsidR="005F0C0F" w:rsidRDefault="005F0C0F">
            <w:proofErr w:type="gramStart"/>
            <w:r>
              <w:t>р</w:t>
            </w:r>
            <w:proofErr w:type="gramEnd"/>
            <w:r>
              <w:t xml:space="preserve">/с </w:t>
            </w:r>
            <w:r w:rsidRPr="005F0C0F">
              <w:t>40702810505000010789</w:t>
            </w:r>
          </w:p>
          <w:p w:rsidR="005F0C0F" w:rsidRDefault="005F0C0F">
            <w:r w:rsidRPr="005F0C0F">
              <w:t>Уральский ф-л ПАО "ПРОМСВЯЗЬБАНК"</w:t>
            </w:r>
          </w:p>
          <w:p w:rsidR="005F0C0F" w:rsidRDefault="005F0C0F">
            <w:r>
              <w:t xml:space="preserve">БИК </w:t>
            </w:r>
            <w:r w:rsidRPr="005F0C0F">
              <w:t>046577975</w:t>
            </w:r>
          </w:p>
          <w:p w:rsidR="005F0C0F" w:rsidRPr="005679F0" w:rsidRDefault="005F0C0F">
            <w:r>
              <w:t xml:space="preserve">к/с </w:t>
            </w:r>
            <w:r w:rsidRPr="005F0C0F">
              <w:t>30101810500000000975</w:t>
            </w:r>
            <w:bookmarkStart w:id="0" w:name="_GoBack"/>
            <w:bookmarkEnd w:id="0"/>
          </w:p>
        </w:tc>
      </w:tr>
      <w:tr w:rsidR="005679F0" w:rsidTr="005679F0">
        <w:tc>
          <w:tcPr>
            <w:tcW w:w="4785" w:type="dxa"/>
          </w:tcPr>
          <w:p w:rsidR="005679F0" w:rsidRDefault="005679F0">
            <w:r>
              <w:t>Директор</w:t>
            </w:r>
          </w:p>
        </w:tc>
        <w:tc>
          <w:tcPr>
            <w:tcW w:w="4786" w:type="dxa"/>
          </w:tcPr>
          <w:p w:rsidR="005679F0" w:rsidRPr="005679F0" w:rsidRDefault="005679F0">
            <w:r w:rsidRPr="005679F0">
              <w:t>Таранов Николай Юрьевич</w:t>
            </w:r>
          </w:p>
        </w:tc>
      </w:tr>
      <w:tr w:rsidR="005679F0" w:rsidTr="005679F0">
        <w:tc>
          <w:tcPr>
            <w:tcW w:w="4785" w:type="dxa"/>
          </w:tcPr>
          <w:p w:rsidR="005679F0" w:rsidRDefault="005679F0">
            <w:r w:rsidRPr="005679F0">
              <w:t>Главный бухгалтер</w:t>
            </w:r>
          </w:p>
        </w:tc>
        <w:tc>
          <w:tcPr>
            <w:tcW w:w="4786" w:type="dxa"/>
          </w:tcPr>
          <w:p w:rsidR="005679F0" w:rsidRPr="005679F0" w:rsidRDefault="005679F0">
            <w:r w:rsidRPr="005679F0">
              <w:t>Таранов Николай Юрьевич</w:t>
            </w:r>
          </w:p>
        </w:tc>
      </w:tr>
    </w:tbl>
    <w:p w:rsidR="005679F0" w:rsidRDefault="005679F0"/>
    <w:sectPr w:rsidR="0056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38"/>
    <w:rsid w:val="00546638"/>
    <w:rsid w:val="005679F0"/>
    <w:rsid w:val="005F0C0F"/>
    <w:rsid w:val="00E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usr18</dc:creator>
  <cp:keywords/>
  <dc:description/>
  <cp:lastModifiedBy>buh</cp:lastModifiedBy>
  <cp:revision>5</cp:revision>
  <dcterms:created xsi:type="dcterms:W3CDTF">2016-09-27T07:24:00Z</dcterms:created>
  <dcterms:modified xsi:type="dcterms:W3CDTF">2016-12-15T07:26:00Z</dcterms:modified>
</cp:coreProperties>
</file>